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5411E483" w:rsidR="0069748A" w:rsidRPr="00C417DB" w:rsidRDefault="00C12EEA">
      <w:pPr>
        <w:rPr>
          <w:rFonts w:ascii="Calibri" w:hAnsi="Calibri" w:cs="Calibri"/>
          <w:color w:val="000000"/>
          <w:highlight w:val="yellow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>June 4</w:t>
      </w:r>
      <w:r w:rsidR="00C417DB" w:rsidRPr="00C417DB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76B5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51741" w:rsidRPr="00C417DB">
        <w:rPr>
          <w:rFonts w:ascii="Times New Roman" w:eastAsia="Times New Roman" w:hAnsi="Times New Roman" w:cs="Times New Roman"/>
          <w:b/>
          <w:sz w:val="26"/>
          <w:szCs w:val="26"/>
        </w:rPr>
        <w:t>New</w:t>
      </w:r>
      <w:r w:rsidR="00F93F0D">
        <w:rPr>
          <w:rFonts w:ascii="Times New Roman" w:eastAsia="Times New Roman" w:hAnsi="Times New Roman" w:cs="Times New Roman"/>
          <w:b/>
          <w:sz w:val="26"/>
          <w:szCs w:val="26"/>
        </w:rPr>
        <w:t xml:space="preserve"> Ads Down 30% over the week but up 9% from a year ago</w:t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C417DB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C417D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10BB9" w:rsidRPr="00C417DB">
        <w:rPr>
          <w:rFonts w:ascii="Calibri" w:hAnsi="Calibri" w:cs="Calibri"/>
          <w:color w:val="000000"/>
          <w:shd w:val="clear" w:color="auto" w:fill="FFFFFF"/>
        </w:rPr>
        <w:t xml:space="preserve">June </w:t>
      </w:r>
      <w:r w:rsidR="00C417DB" w:rsidRPr="00C417DB">
        <w:rPr>
          <w:rFonts w:ascii="Calibri" w:hAnsi="Calibri" w:cs="Calibri"/>
          <w:color w:val="000000"/>
          <w:shd w:val="clear" w:color="auto" w:fill="FFFFFF"/>
        </w:rPr>
        <w:t>10</w:t>
      </w:r>
      <w:r w:rsidR="00A10BB9" w:rsidRPr="00C417DB">
        <w:rPr>
          <w:rFonts w:ascii="Calibri" w:hAnsi="Calibri" w:cs="Calibri"/>
          <w:color w:val="000000"/>
          <w:shd w:val="clear" w:color="auto" w:fill="FFFFFF"/>
          <w:vertAlign w:val="superscript"/>
        </w:rPr>
        <w:t>rd</w:t>
      </w:r>
      <w:r w:rsidR="00A10BB9" w:rsidRPr="00EC021E">
        <w:rPr>
          <w:rFonts w:ascii="Calibri" w:hAnsi="Calibri" w:cs="Calibri"/>
          <w:color w:val="000000"/>
          <w:shd w:val="clear" w:color="auto" w:fill="FFFFFF"/>
        </w:rPr>
        <w:t>, 2022</w:t>
      </w:r>
      <w:r w:rsidRPr="00EC021E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EC021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EC021E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EC021E">
        <w:rPr>
          <w:rFonts w:cstheme="minorHAnsi"/>
          <w:color w:val="000000"/>
          <w:shd w:val="clear" w:color="auto" w:fill="FFFFFF"/>
        </w:rPr>
        <w:t>week ending</w:t>
      </w:r>
      <w:r w:rsidR="005F505C" w:rsidRPr="00EC021E">
        <w:rPr>
          <w:rFonts w:cstheme="minorHAnsi"/>
          <w:color w:val="000000"/>
          <w:shd w:val="clear" w:color="auto" w:fill="FFFFFF"/>
        </w:rPr>
        <w:t xml:space="preserve"> </w:t>
      </w:r>
      <w:r w:rsidR="00C417DB" w:rsidRPr="00EC021E">
        <w:rPr>
          <w:rFonts w:cstheme="minorHAnsi"/>
          <w:color w:val="000000"/>
          <w:shd w:val="clear" w:color="auto" w:fill="FFFFFF"/>
        </w:rPr>
        <w:t>June 4</w:t>
      </w:r>
      <w:r w:rsidR="00C417DB" w:rsidRPr="00EC021E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250634" w:rsidRPr="00EC021E">
        <w:rPr>
          <w:rFonts w:cstheme="minorHAnsi"/>
          <w:color w:val="000000"/>
          <w:shd w:val="clear" w:color="auto" w:fill="FFFFFF"/>
        </w:rPr>
        <w:t>, t</w:t>
      </w:r>
      <w:r w:rsidR="008B0045" w:rsidRPr="00EC021E">
        <w:rPr>
          <w:rFonts w:cstheme="minorHAnsi"/>
          <w:color w:val="000000"/>
          <w:shd w:val="clear" w:color="auto" w:fill="FFFFFF"/>
        </w:rPr>
        <w:t>here</w:t>
      </w:r>
      <w:r w:rsidR="008B0045" w:rsidRPr="00EC021E">
        <w:rPr>
          <w:rFonts w:eastAsia="Times New Roman" w:cstheme="minorHAnsi"/>
        </w:rPr>
        <w:t xml:space="preserve"> </w:t>
      </w:r>
      <w:r w:rsidR="008B0045" w:rsidRPr="00EC021E">
        <w:rPr>
          <w:rFonts w:cstheme="minorHAnsi"/>
          <w:color w:val="000000"/>
          <w:shd w:val="clear" w:color="auto" w:fill="FFFFFF"/>
        </w:rPr>
        <w:t xml:space="preserve">were </w:t>
      </w:r>
      <w:r w:rsidR="00EC021E" w:rsidRPr="00EC021E">
        <w:rPr>
          <w:rFonts w:cstheme="minorHAnsi"/>
          <w:color w:val="000000"/>
          <w:shd w:val="clear" w:color="auto" w:fill="FFFFFF"/>
        </w:rPr>
        <w:t>6,847</w:t>
      </w:r>
      <w:r w:rsidR="00AB4768" w:rsidRPr="00EC021E">
        <w:rPr>
          <w:rFonts w:cstheme="minorHAnsi"/>
          <w:color w:val="000000"/>
          <w:shd w:val="clear" w:color="auto" w:fill="FFFFFF"/>
        </w:rPr>
        <w:t xml:space="preserve"> </w:t>
      </w:r>
      <w:r w:rsidR="00F062D4" w:rsidRPr="00EC021E">
        <w:rPr>
          <w:rFonts w:cstheme="minorHAnsi"/>
          <w:color w:val="000000"/>
          <w:shd w:val="clear" w:color="auto" w:fill="FFFFFF"/>
        </w:rPr>
        <w:t>n</w:t>
      </w:r>
      <w:r w:rsidR="00237C3D" w:rsidRPr="00EC021E">
        <w:rPr>
          <w:rFonts w:cstheme="minorHAnsi"/>
          <w:color w:val="000000"/>
          <w:shd w:val="clear" w:color="auto" w:fill="FFFFFF"/>
        </w:rPr>
        <w:t>ew posting</w:t>
      </w:r>
      <w:r w:rsidR="00CD7DCA" w:rsidRPr="00EC021E">
        <w:rPr>
          <w:rFonts w:cstheme="minorHAnsi"/>
          <w:color w:val="000000"/>
          <w:shd w:val="clear" w:color="auto" w:fill="FFFFFF"/>
        </w:rPr>
        <w:t>s,</w:t>
      </w:r>
      <w:r w:rsidR="00D8013F" w:rsidRPr="00EC021E">
        <w:rPr>
          <w:rFonts w:cstheme="minorHAnsi"/>
          <w:color w:val="000000"/>
          <w:shd w:val="clear" w:color="auto" w:fill="FFFFFF"/>
        </w:rPr>
        <w:t xml:space="preserve"> </w:t>
      </w:r>
      <w:r w:rsidR="00236346" w:rsidRPr="00EC021E">
        <w:rPr>
          <w:rFonts w:cstheme="minorHAnsi"/>
          <w:color w:val="000000"/>
          <w:shd w:val="clear" w:color="auto" w:fill="FFFFFF"/>
        </w:rPr>
        <w:t xml:space="preserve">down </w:t>
      </w:r>
      <w:r w:rsidR="00EC021E" w:rsidRPr="00EC021E">
        <w:rPr>
          <w:rFonts w:cstheme="minorHAnsi"/>
          <w:color w:val="000000"/>
          <w:shd w:val="clear" w:color="auto" w:fill="FFFFFF"/>
        </w:rPr>
        <w:t>2,992</w:t>
      </w:r>
      <w:r w:rsidR="00AB4768" w:rsidRPr="00EC021E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EC021E">
        <w:rPr>
          <w:rFonts w:cstheme="minorHAnsi"/>
          <w:color w:val="000000"/>
          <w:shd w:val="clear" w:color="auto" w:fill="FFFFFF"/>
        </w:rPr>
        <w:t xml:space="preserve"> or</w:t>
      </w:r>
      <w:r w:rsidR="006778A1" w:rsidRPr="00EC021E">
        <w:rPr>
          <w:rFonts w:cstheme="minorHAnsi"/>
          <w:color w:val="000000"/>
          <w:shd w:val="clear" w:color="auto" w:fill="FFFFFF"/>
        </w:rPr>
        <w:t xml:space="preserve"> </w:t>
      </w:r>
      <w:r w:rsidR="00EC021E" w:rsidRPr="00EC021E">
        <w:rPr>
          <w:rFonts w:cstheme="minorHAnsi"/>
          <w:color w:val="000000"/>
          <w:shd w:val="clear" w:color="auto" w:fill="FFFFFF"/>
        </w:rPr>
        <w:t>-30</w:t>
      </w:r>
      <w:r w:rsidR="006778A1" w:rsidRPr="00EC021E">
        <w:rPr>
          <w:rFonts w:cstheme="minorHAnsi"/>
          <w:color w:val="000000"/>
          <w:shd w:val="clear" w:color="auto" w:fill="FFFFFF"/>
        </w:rPr>
        <w:t>%</w:t>
      </w:r>
      <w:r w:rsidR="00AB4768" w:rsidRPr="00EC021E">
        <w:rPr>
          <w:rFonts w:cstheme="minorHAnsi"/>
          <w:color w:val="000000"/>
          <w:shd w:val="clear" w:color="auto" w:fill="FFFFFF"/>
        </w:rPr>
        <w:t xml:space="preserve"> </w:t>
      </w:r>
      <w:r w:rsidR="0034142E" w:rsidRPr="00EC021E">
        <w:rPr>
          <w:rFonts w:cstheme="minorHAnsi"/>
          <w:color w:val="000000"/>
          <w:shd w:val="clear" w:color="auto" w:fill="FFFFFF"/>
        </w:rPr>
        <w:t>over the week.</w:t>
      </w:r>
      <w:r w:rsidR="00751247" w:rsidRPr="00EC021E">
        <w:rPr>
          <w:rFonts w:cstheme="minorHAnsi"/>
          <w:color w:val="000000"/>
          <w:shd w:val="clear" w:color="auto" w:fill="FFFFFF"/>
        </w:rPr>
        <w:t xml:space="preserve"> </w:t>
      </w:r>
      <w:r w:rsidR="00EC021E">
        <w:rPr>
          <w:rFonts w:cstheme="minorHAnsi"/>
          <w:color w:val="000000"/>
          <w:shd w:val="clear" w:color="auto" w:fill="FFFFFF"/>
        </w:rPr>
        <w:t xml:space="preserve"> Three Industries comprised a combined third of this overall </w:t>
      </w:r>
      <w:proofErr w:type="gramStart"/>
      <w:r w:rsidR="00EC021E">
        <w:rPr>
          <w:rFonts w:cstheme="minorHAnsi"/>
          <w:color w:val="000000"/>
          <w:shd w:val="clear" w:color="auto" w:fill="FFFFFF"/>
        </w:rPr>
        <w:t>drop;</w:t>
      </w:r>
      <w:proofErr w:type="gramEnd"/>
      <w:r w:rsidR="00EC021E">
        <w:rPr>
          <w:rFonts w:cstheme="minorHAnsi"/>
          <w:color w:val="000000"/>
          <w:shd w:val="clear" w:color="auto" w:fill="FFFFFF"/>
        </w:rPr>
        <w:t xml:space="preserve"> Finance &amp; Insurance, Health Care &amp; Social Assistance, and Accommodation &amp; Food Services.  Employers with the largest over-the-week drop include </w:t>
      </w:r>
      <w:r w:rsidR="003F6691">
        <w:rPr>
          <w:rFonts w:cstheme="minorHAnsi"/>
          <w:color w:val="000000"/>
          <w:shd w:val="clear" w:color="auto" w:fill="FFFFFF"/>
        </w:rPr>
        <w:t>Starbucks Coffee (-136 new ads), Deloitte (-114 new ads), and Yale-New Haven Health System (-85 new ads).  The most recent weekly total is the lowest level since mid-April and the 5</w:t>
      </w:r>
      <w:r w:rsidR="003F6691" w:rsidRPr="003F6691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3F6691">
        <w:rPr>
          <w:rFonts w:cstheme="minorHAnsi"/>
          <w:color w:val="000000"/>
          <w:shd w:val="clear" w:color="auto" w:fill="FFFFFF"/>
        </w:rPr>
        <w:t xml:space="preserve"> lowest level of 2022.  The one week change of -2,992 is the largest one week drop since the last week of December 2021, which was down 3,323 from a week prior.</w:t>
      </w:r>
      <w:r w:rsidR="00FC2B6E">
        <w:rPr>
          <w:rFonts w:cstheme="minorHAnsi"/>
          <w:color w:val="000000"/>
          <w:shd w:val="clear" w:color="auto" w:fill="FFFFFF"/>
        </w:rPr>
        <w:t xml:space="preserve">  Though down over the week, total new ads are up 9% from a year ago</w:t>
      </w:r>
      <w:r w:rsidR="00F93F0D">
        <w:rPr>
          <w:rFonts w:cstheme="minorHAnsi"/>
          <w:color w:val="000000"/>
          <w:shd w:val="clear" w:color="auto" w:fill="FFFFFF"/>
        </w:rPr>
        <w:t>.  During the week of June 5</w:t>
      </w:r>
      <w:r w:rsidR="00F93F0D" w:rsidRPr="00F93F0D">
        <w:rPr>
          <w:rFonts w:cstheme="minorHAnsi"/>
          <w:color w:val="000000"/>
          <w:shd w:val="clear" w:color="auto" w:fill="FFFFFF"/>
          <w:vertAlign w:val="superscript"/>
        </w:rPr>
        <w:t>th</w:t>
      </w:r>
      <w:proofErr w:type="gramStart"/>
      <w:r w:rsidR="00F93F0D">
        <w:rPr>
          <w:rFonts w:cstheme="minorHAnsi"/>
          <w:color w:val="000000"/>
          <w:shd w:val="clear" w:color="auto" w:fill="FFFFFF"/>
        </w:rPr>
        <w:t xml:space="preserve"> 2021</w:t>
      </w:r>
      <w:proofErr w:type="gramEnd"/>
      <w:r w:rsidR="00F93F0D">
        <w:rPr>
          <w:rFonts w:cstheme="minorHAnsi"/>
          <w:color w:val="000000"/>
          <w:shd w:val="clear" w:color="auto" w:fill="FFFFFF"/>
        </w:rPr>
        <w:t xml:space="preserve"> there were 6,294 new ads and during the week of June 6</w:t>
      </w:r>
      <w:r w:rsidR="00F93F0D" w:rsidRPr="00F93F0D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F93F0D">
        <w:rPr>
          <w:rFonts w:cstheme="minorHAnsi"/>
          <w:color w:val="000000"/>
          <w:shd w:val="clear" w:color="auto" w:fill="FFFFFF"/>
        </w:rPr>
        <w:t xml:space="preserve"> 2020 there were 4,326 new ads.  During the pre-pandemic first week of June 2019, there were 2,760 total new ads.</w:t>
      </w:r>
      <w:r w:rsidR="00F93F0D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FC2B6E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026BFC96" wp14:editId="6F10A4C8">
            <wp:extent cx="6708140" cy="294979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92" cy="2959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C417DB">
        <w:rPr>
          <w:rFonts w:ascii="Calibri" w:hAnsi="Calibri" w:cs="Calibri"/>
          <w:b/>
          <w:color w:val="000000"/>
        </w:rPr>
        <w:t>Industries</w:t>
      </w:r>
      <w:r w:rsidR="00543012" w:rsidRPr="00C417DB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C417DB">
        <w:rPr>
          <w:rFonts w:ascii="Calibri" w:hAnsi="Calibri" w:cs="Calibri"/>
          <w:color w:val="000000"/>
        </w:rPr>
        <w:t>most new</w:t>
      </w:r>
      <w:proofErr w:type="gramEnd"/>
      <w:r w:rsidR="00543012" w:rsidRPr="00C417DB">
        <w:rPr>
          <w:rFonts w:ascii="Calibri" w:hAnsi="Calibri" w:cs="Calibri"/>
          <w:color w:val="000000"/>
        </w:rPr>
        <w:t xml:space="preserve"> postings include</w:t>
      </w:r>
      <w:r w:rsidR="00637640" w:rsidRPr="00C417DB">
        <w:rPr>
          <w:rFonts w:ascii="Calibri" w:hAnsi="Calibri" w:cs="Calibri"/>
          <w:color w:val="000000"/>
        </w:rPr>
        <w:t xml:space="preserve"> </w:t>
      </w:r>
      <w:r w:rsidR="003B28E9" w:rsidRPr="00C417DB">
        <w:rPr>
          <w:rFonts w:ascii="Calibri" w:hAnsi="Calibri" w:cs="Calibri"/>
          <w:color w:val="000000"/>
        </w:rPr>
        <w:t xml:space="preserve">Health Care </w:t>
      </w:r>
      <w:r w:rsidR="007F03AE" w:rsidRPr="00C417DB">
        <w:rPr>
          <w:rFonts w:ascii="Calibri" w:hAnsi="Calibri" w:cs="Calibri"/>
          <w:color w:val="000000"/>
        </w:rPr>
        <w:t>&amp;</w:t>
      </w:r>
      <w:r w:rsidR="003B28E9" w:rsidRPr="00C417DB">
        <w:rPr>
          <w:rFonts w:ascii="Calibri" w:hAnsi="Calibri" w:cs="Calibri"/>
          <w:color w:val="000000"/>
        </w:rPr>
        <w:t xml:space="preserve"> Social Assistance</w:t>
      </w:r>
      <w:r w:rsidR="00BD787D" w:rsidRPr="00C417DB">
        <w:rPr>
          <w:rFonts w:ascii="Calibri" w:hAnsi="Calibri" w:cs="Calibri"/>
          <w:color w:val="000000"/>
        </w:rPr>
        <w:t>,</w:t>
      </w:r>
      <w:r w:rsidR="00624A38" w:rsidRPr="00C417DB">
        <w:rPr>
          <w:rFonts w:ascii="Calibri" w:hAnsi="Calibri" w:cs="Calibri"/>
          <w:color w:val="000000"/>
        </w:rPr>
        <w:t xml:space="preserve"> </w:t>
      </w:r>
      <w:r w:rsidR="008E5D33" w:rsidRPr="00C417DB">
        <w:rPr>
          <w:rFonts w:ascii="Calibri" w:hAnsi="Calibri" w:cs="Calibri"/>
          <w:color w:val="000000"/>
        </w:rPr>
        <w:t>Finance &amp; Insurance</w:t>
      </w:r>
      <w:r w:rsidR="002E361A" w:rsidRPr="00C417DB">
        <w:rPr>
          <w:rFonts w:ascii="Calibri" w:hAnsi="Calibri" w:cs="Calibri"/>
          <w:color w:val="000000"/>
        </w:rPr>
        <w:t xml:space="preserve">, </w:t>
      </w:r>
      <w:r w:rsidR="006778A1" w:rsidRPr="00C417DB">
        <w:rPr>
          <w:rFonts w:ascii="Calibri" w:hAnsi="Calibri" w:cs="Calibri"/>
          <w:color w:val="000000"/>
        </w:rPr>
        <w:t xml:space="preserve">and </w:t>
      </w:r>
      <w:r w:rsidR="00A25457" w:rsidRPr="00C417DB">
        <w:rPr>
          <w:rFonts w:ascii="Calibri" w:hAnsi="Calibri" w:cs="Calibri"/>
          <w:color w:val="000000"/>
        </w:rPr>
        <w:t>Retail Trade.</w:t>
      </w:r>
    </w:p>
    <w:p w14:paraId="1D3BE8BE" w14:textId="4CB239B7" w:rsidR="00FC797A" w:rsidRPr="00C417DB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C417DB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C417DB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C417DB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C417D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C417D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C417DB">
        <w:rPr>
          <w:rFonts w:ascii="Calibri" w:hAnsi="Calibri" w:cs="Calibri"/>
          <w:color w:val="000000"/>
          <w:shd w:val="clear" w:color="auto" w:fill="FFFFFF"/>
        </w:rPr>
        <w:t xml:space="preserve"> Registered Nurses, </w:t>
      </w:r>
      <w:r w:rsidR="00A25457" w:rsidRPr="00C417DB">
        <w:rPr>
          <w:rFonts w:ascii="Calibri" w:hAnsi="Calibri" w:cs="Calibri"/>
          <w:color w:val="000000"/>
          <w:shd w:val="clear" w:color="auto" w:fill="FFFFFF"/>
        </w:rPr>
        <w:t>Retail Salespersons</w:t>
      </w:r>
      <w:r w:rsidR="00C417DB" w:rsidRPr="00C417DB">
        <w:rPr>
          <w:rFonts w:ascii="Calibri" w:hAnsi="Calibri" w:cs="Calibri"/>
          <w:color w:val="000000"/>
          <w:shd w:val="clear" w:color="auto" w:fill="FFFFFF"/>
        </w:rPr>
        <w:t>, Wholesale &amp; Manufacturing</w:t>
      </w:r>
      <w:r w:rsidR="00C417D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17DB" w:rsidRPr="00C417DB">
        <w:rPr>
          <w:rFonts w:ascii="Calibri" w:hAnsi="Calibri" w:cs="Calibri"/>
          <w:color w:val="000000"/>
          <w:shd w:val="clear" w:color="auto" w:fill="FFFFFF"/>
        </w:rPr>
        <w:t>Sales Representatives.</w:t>
      </w:r>
    </w:p>
    <w:p w14:paraId="48922054" w14:textId="1824D033" w:rsidR="00B2096F" w:rsidRPr="00351CBF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C417DB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C417DB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C417D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C417D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C417D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10F6B" w:rsidRPr="00C417DB">
        <w:rPr>
          <w:rFonts w:ascii="Calibri" w:hAnsi="Calibri" w:cs="Calibri"/>
          <w:color w:val="000000"/>
          <w:shd w:val="clear" w:color="auto" w:fill="FFFFFF"/>
        </w:rPr>
        <w:t xml:space="preserve">Yale-New Haven Health System, </w:t>
      </w:r>
      <w:r w:rsidR="00C417DB" w:rsidRPr="00C417DB">
        <w:rPr>
          <w:rFonts w:ascii="Calibri" w:hAnsi="Calibri" w:cs="Calibri"/>
          <w:color w:val="000000"/>
          <w:shd w:val="clear" w:color="auto" w:fill="FFFFFF"/>
        </w:rPr>
        <w:t>UnitedHealth Group, and Hartford Healthcare</w:t>
      </w:r>
      <w:r w:rsidR="00C417DB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351CBF" w:rsidRDefault="009E2D57">
      <w:pPr>
        <w:rPr>
          <w:rFonts w:ascii="Calibri" w:hAnsi="Calibri" w:cs="Calibri"/>
          <w:color w:val="000000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A25457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A25457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A25457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A25457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A25457">
        <w:rPr>
          <w:rFonts w:eastAsia="Times New Roman" w:cstheme="minorHAnsi"/>
          <w:b/>
          <w:sz w:val="28"/>
          <w:szCs w:val="28"/>
        </w:rPr>
        <w:t xml:space="preserve"> job posting</w:t>
      </w:r>
      <w:r w:rsidRPr="00A25457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A25457">
        <w:rPr>
          <w:rFonts w:eastAsia="Times New Roman" w:cstheme="minorHAnsi"/>
          <w:b/>
          <w:sz w:val="28"/>
          <w:szCs w:val="28"/>
        </w:rPr>
        <w:t>were</w:t>
      </w:r>
      <w:r w:rsidR="000254F0" w:rsidRPr="00A25457">
        <w:rPr>
          <w:rFonts w:eastAsia="Times New Roman" w:cstheme="minorHAnsi"/>
          <w:b/>
          <w:sz w:val="28"/>
          <w:szCs w:val="28"/>
        </w:rPr>
        <w:t>:</w:t>
      </w:r>
    </w:p>
    <w:p w14:paraId="10D8CF65" w14:textId="668CCE7A" w:rsidR="00C408BA" w:rsidRPr="00B0401A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B0401A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B0401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B0401A">
        <w:rPr>
          <w:rFonts w:ascii="Calibri" w:hAnsi="Calibri" w:cs="Calibri"/>
          <w:color w:val="000000"/>
          <w:shd w:val="clear" w:color="auto" w:fill="FFFFFF"/>
        </w:rPr>
        <w:t>(</w:t>
      </w:r>
      <w:r w:rsidR="008E5D33" w:rsidRPr="00B0401A">
        <w:rPr>
          <w:rFonts w:ascii="Calibri" w:hAnsi="Calibri" w:cs="Calibri"/>
          <w:color w:val="000000"/>
          <w:shd w:val="clear" w:color="auto" w:fill="FFFFFF"/>
        </w:rPr>
        <w:t>1,</w:t>
      </w:r>
      <w:r w:rsidR="00C417DB" w:rsidRPr="00B0401A">
        <w:rPr>
          <w:rFonts w:ascii="Calibri" w:hAnsi="Calibri" w:cs="Calibri"/>
          <w:color w:val="000000"/>
          <w:shd w:val="clear" w:color="auto" w:fill="FFFFFF"/>
        </w:rPr>
        <w:t>336</w:t>
      </w:r>
      <w:r w:rsidR="0086699C" w:rsidRPr="00B0401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B0401A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2E361A" w:rsidRPr="00B0401A">
        <w:rPr>
          <w:rFonts w:ascii="Calibri" w:hAnsi="Calibri" w:cs="Calibri"/>
          <w:color w:val="000000"/>
          <w:shd w:val="clear" w:color="auto" w:fill="FFFFFF"/>
        </w:rPr>
        <w:t>-</w:t>
      </w:r>
      <w:r w:rsidR="00C417DB" w:rsidRPr="00B0401A">
        <w:rPr>
          <w:rFonts w:ascii="Calibri" w:hAnsi="Calibri" w:cs="Calibri"/>
          <w:color w:val="000000"/>
          <w:shd w:val="clear" w:color="auto" w:fill="FFFFFF"/>
        </w:rPr>
        <w:t>18</w:t>
      </w:r>
      <w:r w:rsidR="00693BEE" w:rsidRPr="00B0401A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B0401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B0401A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3F45CC3D" w:rsidR="00C408BA" w:rsidRPr="00B0401A" w:rsidRDefault="008E5D33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0401A">
        <w:rPr>
          <w:rFonts w:eastAsia="Times New Roman" w:cstheme="minorHAnsi"/>
          <w:b/>
          <w:bCs/>
        </w:rPr>
        <w:t>Finance And Insurance</w:t>
      </w:r>
      <w:r w:rsidR="00C408BA" w:rsidRPr="00B0401A">
        <w:rPr>
          <w:rFonts w:eastAsia="Times New Roman" w:cstheme="minorHAnsi"/>
          <w:b/>
          <w:bCs/>
        </w:rPr>
        <w:t xml:space="preserve"> </w:t>
      </w:r>
      <w:r w:rsidR="00C408BA" w:rsidRPr="00B0401A">
        <w:rPr>
          <w:rFonts w:eastAsia="Times New Roman" w:cstheme="minorHAnsi"/>
        </w:rPr>
        <w:t>(</w:t>
      </w:r>
      <w:r w:rsidR="00C417DB" w:rsidRPr="00B0401A">
        <w:rPr>
          <w:rFonts w:eastAsia="Times New Roman" w:cstheme="minorHAnsi"/>
        </w:rPr>
        <w:t>691</w:t>
      </w:r>
      <w:r w:rsidR="00FD29C1" w:rsidRPr="00B0401A">
        <w:rPr>
          <w:rFonts w:eastAsia="Times New Roman" w:cstheme="minorHAnsi"/>
        </w:rPr>
        <w:t xml:space="preserve"> </w:t>
      </w:r>
      <w:r w:rsidR="00C408BA" w:rsidRPr="00B0401A">
        <w:rPr>
          <w:rFonts w:eastAsia="Times New Roman" w:cstheme="minorHAnsi"/>
        </w:rPr>
        <w:t xml:space="preserve">new postings, </w:t>
      </w:r>
      <w:r w:rsidR="00C417DB" w:rsidRPr="00B0401A">
        <w:rPr>
          <w:rFonts w:eastAsia="Times New Roman" w:cstheme="minorHAnsi"/>
        </w:rPr>
        <w:t>-39</w:t>
      </w:r>
      <w:r w:rsidR="00693BEE" w:rsidRPr="00B0401A">
        <w:rPr>
          <w:rFonts w:eastAsia="Times New Roman" w:cstheme="minorHAnsi"/>
        </w:rPr>
        <w:t>%</w:t>
      </w:r>
      <w:r w:rsidR="00C408BA" w:rsidRPr="00B0401A">
        <w:rPr>
          <w:rFonts w:eastAsia="Times New Roman" w:cstheme="minorHAnsi"/>
        </w:rPr>
        <w:t xml:space="preserve"> over the week)</w:t>
      </w:r>
    </w:p>
    <w:p w14:paraId="3D4EC522" w14:textId="11031147" w:rsidR="000B59B3" w:rsidRPr="00B0401A" w:rsidRDefault="00A25457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0401A">
        <w:rPr>
          <w:rFonts w:ascii="Calibri" w:hAnsi="Calibri" w:cs="Calibri"/>
          <w:b/>
          <w:bCs/>
          <w:color w:val="000000"/>
          <w:shd w:val="clear" w:color="auto" w:fill="FFFFFF"/>
        </w:rPr>
        <w:t>Retail Trade</w:t>
      </w:r>
      <w:r w:rsidR="00E74313" w:rsidRPr="00B0401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B0401A">
        <w:rPr>
          <w:rFonts w:ascii="Calibri" w:hAnsi="Calibri" w:cs="Calibri"/>
          <w:color w:val="000000"/>
          <w:shd w:val="clear" w:color="auto" w:fill="FFFFFF"/>
        </w:rPr>
        <w:t>(</w:t>
      </w:r>
      <w:r w:rsidR="00C417DB" w:rsidRPr="00B0401A">
        <w:rPr>
          <w:rFonts w:ascii="Calibri" w:hAnsi="Calibri" w:cs="Calibri"/>
          <w:color w:val="000000"/>
          <w:shd w:val="clear" w:color="auto" w:fill="FFFFFF"/>
        </w:rPr>
        <w:t>648</w:t>
      </w:r>
      <w:r w:rsidR="004C5054" w:rsidRPr="00B0401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B0401A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B0401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E5D33" w:rsidRPr="00B0401A">
        <w:rPr>
          <w:rFonts w:ascii="Calibri" w:hAnsi="Calibri" w:cs="Calibri"/>
          <w:color w:val="000000"/>
          <w:shd w:val="clear" w:color="auto" w:fill="FFFFFF"/>
        </w:rPr>
        <w:t>-</w:t>
      </w:r>
      <w:r w:rsidR="00C417DB" w:rsidRPr="00B0401A">
        <w:rPr>
          <w:rFonts w:ascii="Calibri" w:hAnsi="Calibri" w:cs="Calibri"/>
          <w:color w:val="000000"/>
          <w:shd w:val="clear" w:color="auto" w:fill="FFFFFF"/>
        </w:rPr>
        <w:t>24</w:t>
      </w:r>
      <w:r w:rsidR="00F27003" w:rsidRPr="00B0401A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B0401A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666B44E1" w:rsidR="0085026D" w:rsidRPr="00A10BB9" w:rsidRDefault="002C780F">
      <w:pPr>
        <w:rPr>
          <w:rStyle w:val="Hyperlink"/>
          <w:color w:val="auto"/>
          <w:highlight w:val="yellow"/>
          <w:u w:val="none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C417DB" w:rsidRPr="00C417DB">
        <w:rPr>
          <w:noProof/>
        </w:rPr>
        <w:drawing>
          <wp:inline distT="0" distB="0" distL="0" distR="0" wp14:anchorId="5A4EB18D" wp14:editId="3EA5E82F">
            <wp:extent cx="6847840" cy="4011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236346">
        <w:t xml:space="preserve"> </w:t>
      </w:r>
      <w:r w:rsidR="00151399" w:rsidRPr="00236346">
        <w:t xml:space="preserve"> </w:t>
      </w:r>
      <w:r w:rsidR="00531567" w:rsidRPr="00236346">
        <w:br/>
      </w:r>
      <w:r w:rsidR="0034142E" w:rsidRPr="00236346">
        <w:t xml:space="preserve"> </w:t>
      </w:r>
      <w:r w:rsidR="0034142E" w:rsidRPr="00236346">
        <w:tab/>
      </w:r>
      <w:r w:rsidR="0034142E" w:rsidRPr="00B0401A">
        <w:t xml:space="preserve">During the week ending </w:t>
      </w:r>
      <w:r w:rsidR="00B0401A" w:rsidRPr="00B0401A">
        <w:t>June 4</w:t>
      </w:r>
      <w:r w:rsidR="00B0401A" w:rsidRPr="00B0401A">
        <w:rPr>
          <w:vertAlign w:val="superscript"/>
        </w:rPr>
        <w:t>th</w:t>
      </w:r>
      <w:r w:rsidR="00351CBF" w:rsidRPr="00B0401A">
        <w:t>,</w:t>
      </w:r>
      <w:r w:rsidR="0034142E" w:rsidRPr="00B0401A">
        <w:t xml:space="preserve"> the total </w:t>
      </w:r>
      <w:r w:rsidR="00FC1EB1" w:rsidRPr="00B0401A">
        <w:t xml:space="preserve">ad </w:t>
      </w:r>
      <w:proofErr w:type="gramStart"/>
      <w:r w:rsidR="00F45275" w:rsidRPr="00B0401A">
        <w:t>de</w:t>
      </w:r>
      <w:r w:rsidR="00FB3523" w:rsidRPr="00B0401A">
        <w:t>crease</w:t>
      </w:r>
      <w:proofErr w:type="gramEnd"/>
      <w:r w:rsidR="0034142E" w:rsidRPr="00B0401A">
        <w:t xml:space="preserve"> of</w:t>
      </w:r>
      <w:r w:rsidR="00F45275" w:rsidRPr="00B0401A">
        <w:t xml:space="preserve"> -</w:t>
      </w:r>
      <w:r w:rsidR="00B0401A" w:rsidRPr="00B0401A">
        <w:t>2,992</w:t>
      </w:r>
      <w:r w:rsidR="00C65E7D" w:rsidRPr="00B0401A">
        <w:t xml:space="preserve"> or</w:t>
      </w:r>
      <w:r w:rsidR="00FB3523" w:rsidRPr="00B0401A">
        <w:t xml:space="preserve"> </w:t>
      </w:r>
      <w:r w:rsidR="00F45275" w:rsidRPr="00B0401A">
        <w:t>-</w:t>
      </w:r>
      <w:r w:rsidR="00B0401A" w:rsidRPr="00B0401A">
        <w:t>30</w:t>
      </w:r>
      <w:r w:rsidR="00C65E7D" w:rsidRPr="00B0401A">
        <w:t>%</w:t>
      </w:r>
      <w:r w:rsidR="0034142E" w:rsidRPr="00B0401A">
        <w:t xml:space="preserve"> is the net result of </w:t>
      </w:r>
      <w:r w:rsidR="00B0401A" w:rsidRPr="00B0401A">
        <w:t>declines in 20 out of 21 industries.  The largest over</w:t>
      </w:r>
      <w:r w:rsidR="00B0401A">
        <w:t xml:space="preserve"> the week drops occurred in Finance &amp; Insurance (-438 new ads or -39%), Health Care &amp; Soc. Asst. (-302 new ads or -18%), and Accommodation &amp; Food Services (-262 new ads or -41%).  Among the 21 industr</w:t>
      </w:r>
      <w:r w:rsidR="00123834">
        <w:t>ies</w:t>
      </w:r>
      <w:r w:rsidR="00B0401A">
        <w:t xml:space="preserve">, the only over the week increase occurred in </w:t>
      </w:r>
      <w:r w:rsidR="00B0401A" w:rsidRPr="00B0401A">
        <w:t xml:space="preserve">Transportation &amp; Warehousing </w:t>
      </w:r>
      <w:r w:rsidR="00B0401A">
        <w:t>(+33 new ads or +17%).  Over four weeks all but one industry had declines, the largest occurred in Health Care &amp; Social Assistance (-744 new ads or -36%) and Finance &amp; Insurance (-718 new ads or -51%).  Over four weeks the only industry without a decline was Management, which was unchanged.</w:t>
      </w:r>
      <w:r w:rsidR="00B0401A" w:rsidRPr="00A10BB9">
        <w:rPr>
          <w:highlight w:val="yellow"/>
        </w:rPr>
        <w:t xml:space="preserve"> </w:t>
      </w:r>
      <w:r w:rsidR="000F6E51" w:rsidRPr="00A10BB9">
        <w:rPr>
          <w:highlight w:val="yellow"/>
        </w:rPr>
        <w:br/>
      </w:r>
      <w:r w:rsidR="000F6E51" w:rsidRPr="00A10BB9">
        <w:rPr>
          <w:rFonts w:ascii="Calibri" w:hAnsi="Calibri" w:cs="Calibri"/>
          <w:color w:val="000000"/>
          <w:highlight w:val="yellow"/>
          <w:shd w:val="clear" w:color="auto" w:fill="FFFFFF"/>
        </w:rPr>
        <w:br/>
      </w:r>
      <w:r w:rsidR="00736BB3" w:rsidRPr="00A25457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25457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25457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A10BB9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011F0A3E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C417DB" w:rsidRPr="00C417DB">
        <w:rPr>
          <w:noProof/>
        </w:rPr>
        <w:drawing>
          <wp:inline distT="0" distB="0" distL="0" distR="0" wp14:anchorId="729183B7" wp14:editId="1C1C8394">
            <wp:extent cx="6847840" cy="5186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B0401A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B0401A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B0401A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B0401A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2B032B30" w:rsidR="00C408BA" w:rsidRPr="00B0401A" w:rsidRDefault="00FB3523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0401A">
        <w:rPr>
          <w:rFonts w:eastAsia="Times New Roman" w:cstheme="minorHAnsi"/>
        </w:rPr>
        <w:t>Registered Nurses</w:t>
      </w:r>
      <w:r w:rsidR="004E76F5" w:rsidRPr="00B0401A">
        <w:rPr>
          <w:rFonts w:eastAsia="Times New Roman" w:cstheme="minorHAnsi"/>
        </w:rPr>
        <w:t xml:space="preserve"> </w:t>
      </w:r>
      <w:r w:rsidR="009B143E" w:rsidRPr="00B0401A">
        <w:rPr>
          <w:rFonts w:eastAsia="Times New Roman" w:cstheme="minorHAnsi"/>
        </w:rPr>
        <w:t>(</w:t>
      </w:r>
      <w:r w:rsidR="00B0401A" w:rsidRPr="00B0401A">
        <w:rPr>
          <w:rFonts w:eastAsia="Times New Roman" w:cstheme="minorHAnsi"/>
        </w:rPr>
        <w:t>394</w:t>
      </w:r>
      <w:r w:rsidR="00CF051F" w:rsidRPr="00B0401A">
        <w:rPr>
          <w:rFonts w:eastAsia="Times New Roman" w:cstheme="minorHAnsi"/>
        </w:rPr>
        <w:t xml:space="preserve"> </w:t>
      </w:r>
      <w:r w:rsidR="009B143E" w:rsidRPr="00B0401A">
        <w:rPr>
          <w:rFonts w:eastAsia="Times New Roman" w:cstheme="minorHAnsi"/>
        </w:rPr>
        <w:t xml:space="preserve">new postings, </w:t>
      </w:r>
      <w:r w:rsidR="00B0401A" w:rsidRPr="00B0401A">
        <w:rPr>
          <w:rFonts w:eastAsia="Times New Roman" w:cstheme="minorHAnsi"/>
        </w:rPr>
        <w:t>-7</w:t>
      </w:r>
      <w:r w:rsidRPr="00B0401A">
        <w:rPr>
          <w:rFonts w:eastAsia="Times New Roman" w:cstheme="minorHAnsi"/>
        </w:rPr>
        <w:t xml:space="preserve">% </w:t>
      </w:r>
      <w:r w:rsidR="009B143E" w:rsidRPr="00B0401A">
        <w:rPr>
          <w:rFonts w:eastAsia="Times New Roman" w:cstheme="minorHAnsi"/>
        </w:rPr>
        <w:t>over the week)</w:t>
      </w:r>
    </w:p>
    <w:p w14:paraId="272C40BD" w14:textId="1ED8AC74" w:rsidR="00E74313" w:rsidRPr="00B0401A" w:rsidRDefault="00A25457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0401A">
        <w:rPr>
          <w:rFonts w:eastAsia="Times New Roman" w:cstheme="minorHAnsi"/>
        </w:rPr>
        <w:t>Retail Salespersons</w:t>
      </w:r>
      <w:r w:rsidR="00E74313" w:rsidRPr="00B0401A">
        <w:rPr>
          <w:rFonts w:eastAsia="Times New Roman" w:cstheme="minorHAnsi"/>
        </w:rPr>
        <w:t xml:space="preserve"> (</w:t>
      </w:r>
      <w:r w:rsidR="00B0401A" w:rsidRPr="00B0401A">
        <w:rPr>
          <w:rFonts w:eastAsia="Times New Roman" w:cstheme="minorHAnsi"/>
        </w:rPr>
        <w:t>167</w:t>
      </w:r>
      <w:r w:rsidR="00CF3943" w:rsidRPr="00B0401A">
        <w:rPr>
          <w:rFonts w:eastAsia="Times New Roman" w:cstheme="minorHAnsi"/>
        </w:rPr>
        <w:t xml:space="preserve"> </w:t>
      </w:r>
      <w:r w:rsidR="00E74313" w:rsidRPr="00B0401A">
        <w:rPr>
          <w:rFonts w:eastAsia="Times New Roman" w:cstheme="minorHAnsi"/>
        </w:rPr>
        <w:t xml:space="preserve">new postings, </w:t>
      </w:r>
      <w:r w:rsidR="00B0401A" w:rsidRPr="00B0401A">
        <w:rPr>
          <w:rFonts w:eastAsia="Times New Roman" w:cstheme="minorHAnsi"/>
        </w:rPr>
        <w:t>-43</w:t>
      </w:r>
      <w:r w:rsidR="00E74313" w:rsidRPr="00B0401A">
        <w:rPr>
          <w:rFonts w:eastAsia="Times New Roman" w:cstheme="minorHAnsi"/>
        </w:rPr>
        <w:t>% over the week)</w:t>
      </w:r>
    </w:p>
    <w:p w14:paraId="244EB7A5" w14:textId="2D23376A" w:rsidR="008C5315" w:rsidRPr="00B0401A" w:rsidRDefault="00B0401A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0401A">
        <w:rPr>
          <w:rFonts w:eastAsia="Times New Roman" w:cstheme="minorHAnsi"/>
        </w:rPr>
        <w:t>Wholesale &amp; Manufacturing Sales Representatives</w:t>
      </w:r>
      <w:r w:rsidR="00176BD8" w:rsidRPr="00B0401A">
        <w:rPr>
          <w:rFonts w:eastAsia="Times New Roman" w:cstheme="minorHAnsi"/>
        </w:rPr>
        <w:t xml:space="preserve"> (</w:t>
      </w:r>
      <w:r w:rsidRPr="00B0401A">
        <w:rPr>
          <w:rFonts w:eastAsia="Times New Roman" w:cstheme="minorHAnsi"/>
        </w:rPr>
        <w:t>154</w:t>
      </w:r>
      <w:r w:rsidR="00176BD8" w:rsidRPr="00B0401A">
        <w:rPr>
          <w:rFonts w:eastAsia="Times New Roman" w:cstheme="minorHAnsi"/>
        </w:rPr>
        <w:t xml:space="preserve"> new ads, </w:t>
      </w:r>
      <w:r w:rsidRPr="00B0401A">
        <w:rPr>
          <w:rFonts w:eastAsia="Times New Roman" w:cstheme="minorHAnsi"/>
        </w:rPr>
        <w:t>-23</w:t>
      </w:r>
      <w:r w:rsidR="00176BD8" w:rsidRPr="00B0401A">
        <w:rPr>
          <w:rFonts w:eastAsia="Times New Roman" w:cstheme="minorHAnsi"/>
        </w:rPr>
        <w:t>%</w:t>
      </w:r>
      <w:r w:rsidR="00CF051F" w:rsidRPr="00B0401A">
        <w:rPr>
          <w:rFonts w:eastAsia="Times New Roman" w:cstheme="minorHAnsi"/>
        </w:rPr>
        <w:t xml:space="preserve"> over the week)</w:t>
      </w:r>
    </w:p>
    <w:p w14:paraId="1B92D3DE" w14:textId="0FBEA74C" w:rsidR="008C5315" w:rsidRPr="009766E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C417DB" w:rsidRPr="00C417DB">
        <w:rPr>
          <w:noProof/>
        </w:rPr>
        <w:drawing>
          <wp:inline distT="0" distB="0" distL="0" distR="0" wp14:anchorId="5FCD94E6" wp14:editId="5D6C7B6F">
            <wp:extent cx="5705475" cy="5676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9766E6">
        <w:t xml:space="preserve"> </w:t>
      </w:r>
    </w:p>
    <w:p w14:paraId="1FDE55B6" w14:textId="75BABF76" w:rsidR="00585ECC" w:rsidRPr="007F7683" w:rsidRDefault="00934319" w:rsidP="00D63C43">
      <w:pPr>
        <w:rPr>
          <w:rFonts w:eastAsia="Times New Roman" w:cstheme="minorHAnsi"/>
        </w:rPr>
      </w:pPr>
      <w:r w:rsidRPr="009766E6">
        <w:rPr>
          <w:rFonts w:eastAsia="Times New Roman" w:cstheme="minorHAnsi"/>
          <w:sz w:val="36"/>
          <w:szCs w:val="36"/>
        </w:rPr>
        <w:t xml:space="preserve"> </w:t>
      </w:r>
      <w:r w:rsidR="00716E6B" w:rsidRPr="009766E6">
        <w:rPr>
          <w:rFonts w:eastAsia="Times New Roman" w:cstheme="minorHAnsi"/>
          <w:sz w:val="36"/>
          <w:szCs w:val="36"/>
        </w:rPr>
        <w:t xml:space="preserve"> </w:t>
      </w:r>
      <w:r w:rsidR="00151399" w:rsidRPr="009766E6">
        <w:rPr>
          <w:rFonts w:eastAsia="Times New Roman" w:cstheme="minorHAnsi"/>
          <w:sz w:val="36"/>
          <w:szCs w:val="36"/>
        </w:rPr>
        <w:t xml:space="preserve"> </w:t>
      </w:r>
      <w:r w:rsidR="00AE6DF3" w:rsidRPr="009766E6">
        <w:rPr>
          <w:rFonts w:eastAsia="Times New Roman" w:cstheme="minorHAnsi"/>
          <w:sz w:val="36"/>
          <w:szCs w:val="36"/>
        </w:rPr>
        <w:t xml:space="preserve"> </w:t>
      </w:r>
      <w:r w:rsidR="001F5DC9" w:rsidRPr="009766E6">
        <w:rPr>
          <w:rFonts w:eastAsia="Times New Roman" w:cstheme="minorHAnsi"/>
          <w:sz w:val="36"/>
          <w:szCs w:val="36"/>
        </w:rPr>
        <w:tab/>
      </w:r>
      <w:r w:rsidR="00B8099B" w:rsidRPr="00EC021E">
        <w:rPr>
          <w:rFonts w:eastAsia="Times New Roman" w:cstheme="minorHAnsi"/>
        </w:rPr>
        <w:t>E</w:t>
      </w:r>
      <w:r w:rsidR="00E07C3C" w:rsidRPr="00EC021E">
        <w:rPr>
          <w:rFonts w:eastAsia="Times New Roman" w:cstheme="minorHAnsi"/>
        </w:rPr>
        <w:t xml:space="preserve">mployers with the </w:t>
      </w:r>
      <w:proofErr w:type="gramStart"/>
      <w:r w:rsidR="00E07C3C" w:rsidRPr="00EC021E">
        <w:rPr>
          <w:rFonts w:eastAsia="Times New Roman" w:cstheme="minorHAnsi"/>
        </w:rPr>
        <w:t xml:space="preserve">most </w:t>
      </w:r>
      <w:r w:rsidR="00237C3D" w:rsidRPr="00EC021E">
        <w:rPr>
          <w:rFonts w:eastAsia="Times New Roman" w:cstheme="minorHAnsi"/>
        </w:rPr>
        <w:t>new</w:t>
      </w:r>
      <w:proofErr w:type="gramEnd"/>
      <w:r w:rsidR="00237C3D" w:rsidRPr="00EC021E">
        <w:rPr>
          <w:rFonts w:eastAsia="Times New Roman" w:cstheme="minorHAnsi"/>
        </w:rPr>
        <w:t xml:space="preserve"> job posting</w:t>
      </w:r>
      <w:r w:rsidR="00E65E95" w:rsidRPr="00EC021E">
        <w:rPr>
          <w:rFonts w:eastAsia="Times New Roman" w:cstheme="minorHAnsi"/>
        </w:rPr>
        <w:t>s</w:t>
      </w:r>
      <w:r w:rsidR="00BD12BA" w:rsidRPr="00EC021E">
        <w:rPr>
          <w:rFonts w:eastAsia="Times New Roman" w:cstheme="minorHAnsi"/>
        </w:rPr>
        <w:t xml:space="preserve"> </w:t>
      </w:r>
      <w:r w:rsidR="0020683F" w:rsidRPr="00EC021E">
        <w:rPr>
          <w:rFonts w:eastAsia="Times New Roman" w:cstheme="minorHAnsi"/>
        </w:rPr>
        <w:t>during t</w:t>
      </w:r>
      <w:r w:rsidR="0094499A" w:rsidRPr="00EC021E">
        <w:rPr>
          <w:rFonts w:eastAsia="Times New Roman" w:cstheme="minorHAnsi"/>
        </w:rPr>
        <w:t>he week</w:t>
      </w:r>
      <w:r w:rsidR="005F3422" w:rsidRPr="00EC021E">
        <w:rPr>
          <w:rFonts w:eastAsia="Times New Roman" w:cstheme="minorHAnsi"/>
        </w:rPr>
        <w:t xml:space="preserve"> </w:t>
      </w:r>
      <w:r w:rsidR="005525E3" w:rsidRPr="00EC021E">
        <w:rPr>
          <w:rFonts w:eastAsia="Times New Roman" w:cstheme="minorHAnsi"/>
        </w:rPr>
        <w:t>were mostly i</w:t>
      </w:r>
      <w:r w:rsidR="00BB73D5" w:rsidRPr="00EC021E">
        <w:rPr>
          <w:rFonts w:eastAsia="Times New Roman" w:cstheme="minorHAnsi"/>
        </w:rPr>
        <w:t>n</w:t>
      </w:r>
      <w:r w:rsidR="00EC021E" w:rsidRPr="00EC021E">
        <w:rPr>
          <w:rFonts w:eastAsia="Times New Roman" w:cstheme="minorHAnsi"/>
        </w:rPr>
        <w:t xml:space="preserve"> Retail Trade,</w:t>
      </w:r>
      <w:r w:rsidR="00016F2A" w:rsidRPr="00EC021E">
        <w:rPr>
          <w:rFonts w:eastAsia="Times New Roman" w:cstheme="minorHAnsi"/>
        </w:rPr>
        <w:t xml:space="preserve"> </w:t>
      </w:r>
      <w:r w:rsidR="00B0401A" w:rsidRPr="00EC021E">
        <w:rPr>
          <w:rFonts w:eastAsia="Times New Roman" w:cstheme="minorHAnsi"/>
        </w:rPr>
        <w:t xml:space="preserve">Health Care, </w:t>
      </w:r>
      <w:r w:rsidR="00EC021E" w:rsidRPr="00EC021E">
        <w:rPr>
          <w:rFonts w:eastAsia="Times New Roman" w:cstheme="minorHAnsi"/>
        </w:rPr>
        <w:t xml:space="preserve">and </w:t>
      </w:r>
      <w:r w:rsidR="00450AD4" w:rsidRPr="00EC021E">
        <w:rPr>
          <w:rFonts w:eastAsia="Times New Roman" w:cstheme="minorHAnsi"/>
        </w:rPr>
        <w:t>Finance &amp; Insurance</w:t>
      </w:r>
      <w:r w:rsidR="00EC021E" w:rsidRPr="00EC021E">
        <w:rPr>
          <w:rFonts w:eastAsia="Times New Roman" w:cstheme="minorHAnsi"/>
        </w:rPr>
        <w:t>.</w:t>
      </w:r>
      <w:r w:rsidR="00F018F6" w:rsidRPr="00EC021E">
        <w:rPr>
          <w:rFonts w:eastAsia="Times New Roman" w:cstheme="minorHAnsi"/>
        </w:rPr>
        <w:t xml:space="preserve">  </w:t>
      </w:r>
      <w:r w:rsidRPr="00EC021E">
        <w:rPr>
          <w:rFonts w:eastAsia="Times New Roman" w:cstheme="minorHAnsi"/>
        </w:rPr>
        <w:t>T</w:t>
      </w:r>
      <w:r w:rsidR="00B71FDA" w:rsidRPr="00EC021E">
        <w:rPr>
          <w:rFonts w:eastAsia="Times New Roman" w:cstheme="minorHAnsi"/>
        </w:rPr>
        <w:t xml:space="preserve">he 25 employers shown </w:t>
      </w:r>
      <w:r w:rsidR="00716037" w:rsidRPr="00EC021E">
        <w:rPr>
          <w:rFonts w:eastAsia="Times New Roman" w:cstheme="minorHAnsi"/>
        </w:rPr>
        <w:t>above</w:t>
      </w:r>
      <w:r w:rsidR="00B71FDA" w:rsidRPr="00EC021E">
        <w:rPr>
          <w:rFonts w:eastAsia="Times New Roman" w:cstheme="minorHAnsi"/>
        </w:rPr>
        <w:t xml:space="preserve"> account for </w:t>
      </w:r>
      <w:r w:rsidR="00450AD4" w:rsidRPr="00EC021E">
        <w:rPr>
          <w:rFonts w:eastAsia="Times New Roman" w:cstheme="minorHAnsi"/>
        </w:rPr>
        <w:t>1</w:t>
      </w:r>
      <w:r w:rsidR="006A1640" w:rsidRPr="00EC021E">
        <w:rPr>
          <w:rFonts w:eastAsia="Times New Roman" w:cstheme="minorHAnsi"/>
        </w:rPr>
        <w:t>9</w:t>
      </w:r>
      <w:r w:rsidR="003C73B1" w:rsidRPr="00EC021E">
        <w:rPr>
          <w:rFonts w:eastAsia="Times New Roman" w:cstheme="minorHAnsi"/>
        </w:rPr>
        <w:t xml:space="preserve"> </w:t>
      </w:r>
      <w:r w:rsidR="00B71FDA" w:rsidRPr="00EC021E">
        <w:rPr>
          <w:rFonts w:eastAsia="Times New Roman" w:cstheme="minorHAnsi"/>
        </w:rPr>
        <w:t xml:space="preserve">percent of all new </w:t>
      </w:r>
      <w:r w:rsidR="00F018F6" w:rsidRPr="00EC021E">
        <w:rPr>
          <w:rFonts w:eastAsia="Times New Roman" w:cstheme="minorHAnsi"/>
        </w:rPr>
        <w:t>ads</w:t>
      </w:r>
      <w:r w:rsidR="00C9655A" w:rsidRPr="00EC021E">
        <w:rPr>
          <w:rFonts w:eastAsia="Times New Roman" w:cstheme="minorHAnsi"/>
        </w:rPr>
        <w:t xml:space="preserve">.  </w:t>
      </w:r>
      <w:r w:rsidR="0091634B" w:rsidRPr="00EC021E">
        <w:rPr>
          <w:rFonts w:eastAsia="Times New Roman" w:cstheme="minorHAnsi"/>
        </w:rPr>
        <w:t>Among</w:t>
      </w:r>
      <w:r w:rsidR="0019530D" w:rsidRPr="00EC021E">
        <w:rPr>
          <w:rFonts w:eastAsia="Times New Roman" w:cstheme="minorHAnsi"/>
        </w:rPr>
        <w:t xml:space="preserve"> the top </w:t>
      </w:r>
      <w:r w:rsidR="002463EB" w:rsidRPr="00EC021E">
        <w:rPr>
          <w:rFonts w:eastAsia="Times New Roman" w:cstheme="minorHAnsi"/>
        </w:rPr>
        <w:t>25</w:t>
      </w:r>
      <w:r w:rsidR="004E6355" w:rsidRPr="00EC021E">
        <w:rPr>
          <w:rFonts w:eastAsia="Times New Roman" w:cstheme="minorHAnsi"/>
        </w:rPr>
        <w:t xml:space="preserve"> employers</w:t>
      </w:r>
      <w:r w:rsidR="0019530D" w:rsidRPr="00EC021E">
        <w:rPr>
          <w:rFonts w:eastAsia="Times New Roman" w:cstheme="minorHAnsi"/>
        </w:rPr>
        <w:t>,</w:t>
      </w:r>
      <w:r w:rsidR="00463FDF" w:rsidRPr="00EC021E">
        <w:rPr>
          <w:rFonts w:eastAsia="Times New Roman" w:cstheme="minorHAnsi"/>
        </w:rPr>
        <w:t xml:space="preserve"> </w:t>
      </w:r>
      <w:r w:rsidR="00EC021E" w:rsidRPr="00EC021E">
        <w:rPr>
          <w:rFonts w:eastAsia="Times New Roman" w:cstheme="minorHAnsi"/>
        </w:rPr>
        <w:t>15</w:t>
      </w:r>
      <w:r w:rsidR="00D356DC" w:rsidRPr="00EC021E">
        <w:rPr>
          <w:rFonts w:eastAsia="Times New Roman" w:cstheme="minorHAnsi"/>
        </w:rPr>
        <w:t xml:space="preserve"> </w:t>
      </w:r>
      <w:r w:rsidR="0019530D" w:rsidRPr="00EC021E">
        <w:rPr>
          <w:rFonts w:eastAsia="Times New Roman" w:cstheme="minorHAnsi"/>
        </w:rPr>
        <w:t xml:space="preserve">had over the week ad </w:t>
      </w:r>
      <w:r w:rsidR="004128BE" w:rsidRPr="00EC021E">
        <w:rPr>
          <w:rFonts w:eastAsia="Times New Roman" w:cstheme="minorHAnsi"/>
        </w:rPr>
        <w:t>in</w:t>
      </w:r>
      <w:r w:rsidR="0019530D" w:rsidRPr="00EC021E">
        <w:rPr>
          <w:rFonts w:eastAsia="Times New Roman" w:cstheme="minorHAnsi"/>
        </w:rPr>
        <w:t>crease</w:t>
      </w:r>
      <w:r w:rsidR="0034142E" w:rsidRPr="00EC021E">
        <w:rPr>
          <w:rFonts w:eastAsia="Times New Roman" w:cstheme="minorHAnsi"/>
        </w:rPr>
        <w:t>s</w:t>
      </w:r>
      <w:r w:rsidR="009766E6" w:rsidRPr="00EC021E">
        <w:rPr>
          <w:rFonts w:eastAsia="Times New Roman" w:cstheme="minorHAnsi"/>
        </w:rPr>
        <w:t xml:space="preserve"> </w:t>
      </w:r>
      <w:r w:rsidR="0019530D" w:rsidRPr="00EC021E">
        <w:rPr>
          <w:rFonts w:eastAsia="Times New Roman" w:cstheme="minorHAnsi"/>
        </w:rPr>
        <w:t>and</w:t>
      </w:r>
      <w:r w:rsidR="008C4ECA" w:rsidRPr="00EC021E">
        <w:rPr>
          <w:rFonts w:eastAsia="Times New Roman" w:cstheme="minorHAnsi"/>
        </w:rPr>
        <w:t xml:space="preserve"> </w:t>
      </w:r>
      <w:r w:rsidR="00EC021E" w:rsidRPr="00EC021E">
        <w:rPr>
          <w:rFonts w:eastAsia="Times New Roman" w:cstheme="minorHAnsi"/>
        </w:rPr>
        <w:t>10</w:t>
      </w:r>
      <w:r w:rsidR="009766E6" w:rsidRPr="00EC021E">
        <w:rPr>
          <w:rFonts w:eastAsia="Times New Roman" w:cstheme="minorHAnsi"/>
        </w:rPr>
        <w:t xml:space="preserve"> </w:t>
      </w:r>
      <w:r w:rsidR="0019530D" w:rsidRPr="00EC021E">
        <w:rPr>
          <w:rFonts w:eastAsia="Times New Roman" w:cstheme="minorHAnsi"/>
        </w:rPr>
        <w:t xml:space="preserve">had </w:t>
      </w:r>
      <w:r w:rsidR="004128BE" w:rsidRPr="00EC021E">
        <w:rPr>
          <w:rFonts w:eastAsia="Times New Roman" w:cstheme="minorHAnsi"/>
        </w:rPr>
        <w:t>de</w:t>
      </w:r>
      <w:r w:rsidR="0019530D" w:rsidRPr="00EC021E">
        <w:rPr>
          <w:rFonts w:eastAsia="Times New Roman" w:cstheme="minorHAnsi"/>
        </w:rPr>
        <w:t>creases</w:t>
      </w:r>
      <w:r w:rsidR="00F018F6" w:rsidRPr="00EC021E">
        <w:rPr>
          <w:rFonts w:eastAsia="Times New Roman" w:cstheme="minorHAnsi"/>
        </w:rPr>
        <w:t>.  The largest</w:t>
      </w:r>
      <w:r w:rsidR="00C64FC3" w:rsidRPr="00EC021E">
        <w:rPr>
          <w:rFonts w:eastAsia="Times New Roman" w:cstheme="minorHAnsi"/>
        </w:rPr>
        <w:t xml:space="preserve"> top 25</w:t>
      </w:r>
      <w:r w:rsidR="00F018F6" w:rsidRPr="00EC021E">
        <w:rPr>
          <w:rFonts w:eastAsia="Times New Roman" w:cstheme="minorHAnsi"/>
        </w:rPr>
        <w:t xml:space="preserve"> employer </w:t>
      </w:r>
      <w:r w:rsidR="003D3A67" w:rsidRPr="00EC021E">
        <w:rPr>
          <w:rFonts w:eastAsia="Times New Roman" w:cstheme="minorHAnsi"/>
        </w:rPr>
        <w:t xml:space="preserve">increase </w:t>
      </w:r>
      <w:r w:rsidR="00F018F6" w:rsidRPr="00EC021E">
        <w:rPr>
          <w:rFonts w:eastAsia="Times New Roman" w:cstheme="minorHAnsi"/>
        </w:rPr>
        <w:t>over the week was</w:t>
      </w:r>
      <w:r w:rsidR="00F45275" w:rsidRPr="00EC021E">
        <w:rPr>
          <w:rFonts w:eastAsia="Times New Roman" w:cstheme="minorHAnsi"/>
        </w:rPr>
        <w:t xml:space="preserve"> </w:t>
      </w:r>
      <w:proofErr w:type="spellStart"/>
      <w:r w:rsidR="00EC021E" w:rsidRPr="00EC021E">
        <w:rPr>
          <w:rFonts w:eastAsia="Times New Roman" w:cstheme="minorHAnsi"/>
        </w:rPr>
        <w:t>Trellix</w:t>
      </w:r>
      <w:proofErr w:type="spellEnd"/>
      <w:r w:rsidR="00EC021E" w:rsidRPr="00EC021E">
        <w:rPr>
          <w:rFonts w:eastAsia="Times New Roman" w:cstheme="minorHAnsi"/>
        </w:rPr>
        <w:t xml:space="preserve"> Incorporated</w:t>
      </w:r>
      <w:r w:rsidR="00F45275" w:rsidRPr="00EC021E">
        <w:rPr>
          <w:rFonts w:eastAsia="Times New Roman" w:cstheme="minorHAnsi"/>
        </w:rPr>
        <w:t xml:space="preserve"> </w:t>
      </w:r>
      <w:r w:rsidR="00232D4C" w:rsidRPr="00EC021E">
        <w:rPr>
          <w:rFonts w:eastAsia="Times New Roman" w:cstheme="minorHAnsi"/>
        </w:rPr>
        <w:t>(+</w:t>
      </w:r>
      <w:r w:rsidR="00EC021E" w:rsidRPr="00EC021E">
        <w:rPr>
          <w:rFonts w:eastAsia="Times New Roman" w:cstheme="minorHAnsi"/>
        </w:rPr>
        <w:t>86</w:t>
      </w:r>
      <w:r w:rsidR="00232D4C" w:rsidRPr="00EC021E">
        <w:rPr>
          <w:rFonts w:eastAsia="Times New Roman" w:cstheme="minorHAnsi"/>
        </w:rPr>
        <w:t xml:space="preserve"> new ads), </w:t>
      </w:r>
      <w:r w:rsidR="00EC021E" w:rsidRPr="00EC021E">
        <w:rPr>
          <w:rFonts w:eastAsia="Times New Roman" w:cstheme="minorHAnsi"/>
        </w:rPr>
        <w:t>Amazon</w:t>
      </w:r>
      <w:r w:rsidR="00232D4C" w:rsidRPr="00EC021E">
        <w:rPr>
          <w:rFonts w:eastAsia="Times New Roman" w:cstheme="minorHAnsi"/>
        </w:rPr>
        <w:t xml:space="preserve"> (+</w:t>
      </w:r>
      <w:r w:rsidR="00EC021E" w:rsidRPr="00EC021E">
        <w:rPr>
          <w:rFonts w:eastAsia="Times New Roman" w:cstheme="minorHAnsi"/>
        </w:rPr>
        <w:t>58</w:t>
      </w:r>
      <w:r w:rsidR="00232D4C" w:rsidRPr="00EC021E">
        <w:rPr>
          <w:rFonts w:eastAsia="Times New Roman" w:cstheme="minorHAnsi"/>
        </w:rPr>
        <w:t xml:space="preserve">), and </w:t>
      </w:r>
      <w:r w:rsidR="00EC021E" w:rsidRPr="00EC021E">
        <w:rPr>
          <w:rFonts w:eastAsia="Times New Roman" w:cstheme="minorHAnsi"/>
        </w:rPr>
        <w:t>Marrakech Inc</w:t>
      </w:r>
      <w:r w:rsidR="00232D4C" w:rsidRPr="00EC021E">
        <w:rPr>
          <w:rFonts w:eastAsia="Times New Roman" w:cstheme="minorHAnsi"/>
        </w:rPr>
        <w:t xml:space="preserve"> (+</w:t>
      </w:r>
      <w:r w:rsidR="00EC021E" w:rsidRPr="00EC021E">
        <w:rPr>
          <w:rFonts w:eastAsia="Times New Roman" w:cstheme="minorHAnsi"/>
        </w:rPr>
        <w:t>52</w:t>
      </w:r>
      <w:r w:rsidR="00232D4C" w:rsidRPr="00EC021E">
        <w:rPr>
          <w:rFonts w:eastAsia="Times New Roman" w:cstheme="minorHAnsi"/>
        </w:rPr>
        <w:t xml:space="preserve"> new ads).  The largest decreases in the top 25 </w:t>
      </w:r>
      <w:r w:rsidR="00450AD4" w:rsidRPr="00EC021E">
        <w:rPr>
          <w:rFonts w:eastAsia="Times New Roman" w:cstheme="minorHAnsi"/>
        </w:rPr>
        <w:t xml:space="preserve">include </w:t>
      </w:r>
      <w:r w:rsidR="00EC021E" w:rsidRPr="00EC021E">
        <w:rPr>
          <w:rFonts w:eastAsia="Times New Roman" w:cstheme="minorHAnsi"/>
        </w:rPr>
        <w:t>Yale-New Haven Health System</w:t>
      </w:r>
      <w:r w:rsidR="00232D4C" w:rsidRPr="00EC021E">
        <w:rPr>
          <w:rFonts w:eastAsia="Times New Roman" w:cstheme="minorHAnsi"/>
        </w:rPr>
        <w:t xml:space="preserve"> (-</w:t>
      </w:r>
      <w:r w:rsidR="00EC021E" w:rsidRPr="00EC021E">
        <w:rPr>
          <w:rFonts w:eastAsia="Times New Roman" w:cstheme="minorHAnsi"/>
        </w:rPr>
        <w:t>85</w:t>
      </w:r>
      <w:r w:rsidR="00232D4C" w:rsidRPr="00EC021E">
        <w:rPr>
          <w:rFonts w:eastAsia="Times New Roman" w:cstheme="minorHAnsi"/>
        </w:rPr>
        <w:t xml:space="preserve"> new ads), </w:t>
      </w:r>
      <w:r w:rsidR="00EC021E" w:rsidRPr="00EC021E">
        <w:rPr>
          <w:rFonts w:eastAsia="Times New Roman" w:cstheme="minorHAnsi"/>
        </w:rPr>
        <w:t>PricewaterhouseCoopers</w:t>
      </w:r>
      <w:r w:rsidR="00232D4C" w:rsidRPr="00EC021E">
        <w:rPr>
          <w:rFonts w:eastAsia="Times New Roman" w:cstheme="minorHAnsi"/>
        </w:rPr>
        <w:t xml:space="preserve"> (-</w:t>
      </w:r>
      <w:r w:rsidR="00EC021E" w:rsidRPr="00EC021E">
        <w:rPr>
          <w:rFonts w:eastAsia="Times New Roman" w:cstheme="minorHAnsi"/>
        </w:rPr>
        <w:t>69</w:t>
      </w:r>
      <w:r w:rsidR="00232D4C" w:rsidRPr="00EC021E">
        <w:rPr>
          <w:rFonts w:eastAsia="Times New Roman" w:cstheme="minorHAnsi"/>
        </w:rPr>
        <w:t xml:space="preserve"> new ads), and </w:t>
      </w:r>
      <w:r w:rsidR="00EC021E" w:rsidRPr="00EC021E">
        <w:rPr>
          <w:rFonts w:eastAsia="Times New Roman" w:cstheme="minorHAnsi"/>
        </w:rPr>
        <w:t xml:space="preserve">Capital One </w:t>
      </w:r>
      <w:r w:rsidR="00232D4C" w:rsidRPr="00EC021E">
        <w:rPr>
          <w:rFonts w:eastAsia="Times New Roman" w:cstheme="minorHAnsi"/>
        </w:rPr>
        <w:t>(-</w:t>
      </w:r>
      <w:r w:rsidR="00EC021E" w:rsidRPr="00EC021E">
        <w:rPr>
          <w:rFonts w:eastAsia="Times New Roman" w:cstheme="minorHAnsi"/>
        </w:rPr>
        <w:t>51</w:t>
      </w:r>
      <w:r w:rsidR="00232D4C" w:rsidRPr="00EC021E">
        <w:rPr>
          <w:rFonts w:eastAsia="Times New Roman" w:cstheme="minorHAnsi"/>
        </w:rPr>
        <w:t xml:space="preserve"> new ads).</w:t>
      </w:r>
      <w:r w:rsidR="00232D4C" w:rsidRPr="00450AD4">
        <w:rPr>
          <w:rFonts w:eastAsia="Times New Roman" w:cstheme="minorHAnsi"/>
        </w:rPr>
        <w:t xml:space="preserve">  </w:t>
      </w:r>
      <w:r w:rsidR="001E6FD8">
        <w:rPr>
          <w:rFonts w:eastAsia="Times New Roman" w:cstheme="minorHAnsi"/>
          <w:highlight w:val="yellow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4618" w14:textId="77777777" w:rsidR="003772C1" w:rsidRDefault="003772C1" w:rsidP="00D01564">
      <w:pPr>
        <w:spacing w:after="0" w:line="240" w:lineRule="auto"/>
      </w:pPr>
      <w:r>
        <w:separator/>
      </w:r>
    </w:p>
  </w:endnote>
  <w:endnote w:type="continuationSeparator" w:id="0">
    <w:p w14:paraId="205FCA0B" w14:textId="77777777" w:rsidR="003772C1" w:rsidRDefault="003772C1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3F9D" w14:textId="77777777" w:rsidR="003772C1" w:rsidRDefault="003772C1" w:rsidP="00D01564">
      <w:pPr>
        <w:spacing w:after="0" w:line="240" w:lineRule="auto"/>
      </w:pPr>
      <w:r>
        <w:separator/>
      </w:r>
    </w:p>
  </w:footnote>
  <w:footnote w:type="continuationSeparator" w:id="0">
    <w:p w14:paraId="6BC8142B" w14:textId="77777777" w:rsidR="003772C1" w:rsidRDefault="003772C1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62EB"/>
    <w:rsid w:val="00047E86"/>
    <w:rsid w:val="000502FF"/>
    <w:rsid w:val="00050D52"/>
    <w:rsid w:val="00054FE2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6CDC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0BB9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5457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100E4"/>
    <w:rsid w:val="00B10CEB"/>
    <w:rsid w:val="00B114F7"/>
    <w:rsid w:val="00B11948"/>
    <w:rsid w:val="00B12BA4"/>
    <w:rsid w:val="00B12C2D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4614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B82"/>
    <w:rsid w:val="00DC5DC6"/>
    <w:rsid w:val="00DC5F09"/>
    <w:rsid w:val="00DC66CD"/>
    <w:rsid w:val="00DC711B"/>
    <w:rsid w:val="00DC7D0B"/>
    <w:rsid w:val="00DD26AE"/>
    <w:rsid w:val="00DD34B9"/>
    <w:rsid w:val="00DD3C0C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4B3E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275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2022-05-06T15:36:00Z</cp:lastPrinted>
  <dcterms:created xsi:type="dcterms:W3CDTF">2022-06-10T17:00:00Z</dcterms:created>
  <dcterms:modified xsi:type="dcterms:W3CDTF">2022-06-10T17:00:00Z</dcterms:modified>
</cp:coreProperties>
</file>